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21" w:rsidRPr="00690A85" w:rsidRDefault="00375C98" w:rsidP="00690A85">
      <w:pPr>
        <w:jc w:val="center"/>
        <w:rPr>
          <w:rFonts w:cs="B Titr"/>
          <w:rtl/>
        </w:rPr>
      </w:pPr>
      <w:r w:rsidRPr="000C1D15">
        <w:rPr>
          <w:rFonts w:cs="B Titr" w:hint="cs"/>
          <w:sz w:val="32"/>
          <w:szCs w:val="32"/>
          <w:rtl/>
        </w:rPr>
        <w:t>بنام خدا</w:t>
      </w:r>
    </w:p>
    <w:p w:rsidR="00375C98" w:rsidRPr="00690A85" w:rsidRDefault="00375C98" w:rsidP="00B81B3E">
      <w:pPr>
        <w:jc w:val="center"/>
        <w:rPr>
          <w:rFonts w:cs="B Titr"/>
          <w:sz w:val="36"/>
          <w:szCs w:val="36"/>
          <w:rtl/>
        </w:rPr>
      </w:pPr>
      <w:r w:rsidRPr="00690A85">
        <w:rPr>
          <w:rFonts w:cs="B Titr" w:hint="cs"/>
          <w:sz w:val="32"/>
          <w:szCs w:val="32"/>
          <w:rtl/>
        </w:rPr>
        <w:t>آزمون  حضوری مرحله سوم ترجمه ومفاهیم قرآن درخانه</w:t>
      </w:r>
    </w:p>
    <w:p w:rsidR="00375C98" w:rsidRPr="00954733" w:rsidRDefault="00375C98" w:rsidP="00954733">
      <w:pPr>
        <w:pStyle w:val="ListParagraph"/>
        <w:numPr>
          <w:ilvl w:val="0"/>
          <w:numId w:val="1"/>
        </w:numPr>
        <w:spacing w:line="240" w:lineRule="auto"/>
        <w:ind w:left="424" w:hanging="283"/>
        <w:jc w:val="both"/>
        <w:rPr>
          <w:rFonts w:cs="B Nazanin"/>
          <w:sz w:val="32"/>
          <w:szCs w:val="32"/>
          <w:rtl/>
        </w:rPr>
      </w:pPr>
      <w:r w:rsidRPr="00954733">
        <w:rPr>
          <w:rFonts w:cs="B Nazanin" w:hint="cs"/>
          <w:sz w:val="32"/>
          <w:szCs w:val="32"/>
          <w:rtl/>
        </w:rPr>
        <w:t>بااستفاده ازآیه 103سوره توبه فوائدزکات عبارت است از؟</w:t>
      </w:r>
      <w:hyperlink r:id="rId5" w:tgtFrame="_blank" w:history="1">
        <w:r w:rsidR="00954733" w:rsidRPr="00954733">
          <w:rPr>
            <w:rStyle w:val="Hyperlink"/>
            <w:rFonts w:cs="B Nazanin"/>
            <w:sz w:val="32"/>
            <w:szCs w:val="32"/>
            <w:rtl/>
          </w:rPr>
          <w:t>خُذْ مِنْ أَمْوالِهِمْ صَدَقَةً تُطَهِّرُهُمْ وَ تُزَکِّيهِمْ بِها وَ صَلِّ عَلَيْهِمْ إِنَّ صَلاتَکَ سَکَنٌ لَهُمْ وَ اللَّهُ سَميعٌ عَليمٌ</w:t>
        </w:r>
      </w:hyperlink>
    </w:p>
    <w:p w:rsidR="007C12EA" w:rsidRPr="00954733" w:rsidRDefault="00375C98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>پاک شدن ا</w:t>
      </w:r>
      <w:r w:rsidR="007C12EA" w:rsidRPr="00954733">
        <w:rPr>
          <w:rFonts w:cs="B Nazanin" w:hint="cs"/>
          <w:sz w:val="32"/>
          <w:szCs w:val="32"/>
          <w:rtl/>
        </w:rPr>
        <w:t xml:space="preserve">زرذائل اخلاقی ودنیاپرستی وبخل                        </w:t>
      </w:r>
      <w:r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Titr" w:hint="cs"/>
          <w:sz w:val="28"/>
          <w:szCs w:val="28"/>
          <w:rtl/>
        </w:rPr>
        <w:t>ب:</w:t>
      </w:r>
      <w:r w:rsidRPr="00954733">
        <w:rPr>
          <w:rFonts w:cs="B Nazanin" w:hint="cs"/>
          <w:sz w:val="32"/>
          <w:szCs w:val="32"/>
          <w:rtl/>
        </w:rPr>
        <w:t xml:space="preserve">پاک شدن جامعه ازفقر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</w:t>
      </w:r>
      <w:r w:rsidRPr="00954733">
        <w:rPr>
          <w:rFonts w:cs="B Nazanin" w:hint="cs"/>
          <w:sz w:val="32"/>
          <w:szCs w:val="32"/>
          <w:rtl/>
        </w:rPr>
        <w:t xml:space="preserve"> </w:t>
      </w:r>
    </w:p>
    <w:p w:rsidR="00375C98" w:rsidRPr="00954733" w:rsidRDefault="00375C98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ج:</w:t>
      </w:r>
      <w:r w:rsidRPr="00954733">
        <w:rPr>
          <w:rFonts w:cs="B Nazanin" w:hint="cs"/>
          <w:sz w:val="32"/>
          <w:szCs w:val="32"/>
          <w:rtl/>
        </w:rPr>
        <w:t xml:space="preserve">پرورش سخاوت ونوع دوستی وتوجه به حقوق دیگران 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همه موارد</w:t>
      </w:r>
    </w:p>
    <w:p w:rsidR="00375C98" w:rsidRPr="00954733" w:rsidRDefault="00375C98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2-</w:t>
      </w:r>
      <w:r w:rsidRPr="00954733">
        <w:rPr>
          <w:rFonts w:cs="B Nazanin" w:hint="cs"/>
          <w:sz w:val="32"/>
          <w:szCs w:val="32"/>
          <w:rtl/>
        </w:rPr>
        <w:t>معانی کلمات«</w:t>
      </w:r>
      <w:r w:rsidRPr="00282DB7">
        <w:rPr>
          <w:rFonts w:cs="B Titr" w:hint="cs"/>
          <w:sz w:val="28"/>
          <w:szCs w:val="28"/>
          <w:rtl/>
        </w:rPr>
        <w:t>التائبون-الحامدون-السائحون</w:t>
      </w:r>
      <w:r w:rsidRPr="00954733">
        <w:rPr>
          <w:rFonts w:cs="B Nazanin" w:hint="cs"/>
          <w:sz w:val="32"/>
          <w:szCs w:val="32"/>
          <w:rtl/>
        </w:rPr>
        <w:t>»به ترتیب درآیه112سوره توبه چه می باشد؟</w:t>
      </w:r>
    </w:p>
    <w:p w:rsidR="00375C98" w:rsidRPr="00954733" w:rsidRDefault="007C12EA" w:rsidP="007C12EA">
      <w:pPr>
        <w:spacing w:line="240" w:lineRule="auto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 xml:space="preserve">توبه کنندگان-روزه داران-ستایش کنندگان </w:t>
      </w:r>
      <w:r w:rsidR="00375C98"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="00375C98" w:rsidRPr="00954733">
        <w:rPr>
          <w:rFonts w:cs="B Nazanin" w:hint="cs"/>
          <w:sz w:val="32"/>
          <w:szCs w:val="32"/>
          <w:rtl/>
        </w:rPr>
        <w:t xml:space="preserve">  </w:t>
      </w:r>
      <w:r w:rsidR="00375C98" w:rsidRPr="00954733">
        <w:rPr>
          <w:rFonts w:cs="B Titr" w:hint="cs"/>
          <w:sz w:val="28"/>
          <w:szCs w:val="28"/>
          <w:rtl/>
        </w:rPr>
        <w:t>ب:</w:t>
      </w:r>
      <w:r w:rsidR="00375C98" w:rsidRPr="00954733">
        <w:rPr>
          <w:rFonts w:cs="B Nazanin" w:hint="cs"/>
          <w:sz w:val="32"/>
          <w:szCs w:val="32"/>
          <w:rtl/>
        </w:rPr>
        <w:t xml:space="preserve">توبه کنندگان </w:t>
      </w:r>
      <w:r w:rsidR="00375C98" w:rsidRPr="00954733">
        <w:rPr>
          <w:sz w:val="32"/>
          <w:szCs w:val="32"/>
          <w:rtl/>
        </w:rPr>
        <w:t>–</w:t>
      </w:r>
      <w:r w:rsidR="00794A70" w:rsidRPr="00954733">
        <w:rPr>
          <w:rFonts w:cs="B Nazanin" w:hint="cs"/>
          <w:sz w:val="32"/>
          <w:szCs w:val="32"/>
          <w:rtl/>
        </w:rPr>
        <w:t xml:space="preserve">ستایش </w:t>
      </w:r>
      <w:r w:rsidR="00375C98" w:rsidRPr="00954733">
        <w:rPr>
          <w:rFonts w:cs="B Nazanin" w:hint="cs"/>
          <w:sz w:val="32"/>
          <w:szCs w:val="32"/>
          <w:rtl/>
        </w:rPr>
        <w:t>کنندگان-</w:t>
      </w:r>
      <w:r w:rsidR="00794A70" w:rsidRPr="00954733">
        <w:rPr>
          <w:rFonts w:cs="B Nazanin" w:hint="cs"/>
          <w:sz w:val="32"/>
          <w:szCs w:val="32"/>
          <w:rtl/>
        </w:rPr>
        <w:t xml:space="preserve">سیرکنندگان    </w:t>
      </w:r>
      <w:r w:rsidRPr="00954733">
        <w:rPr>
          <w:rFonts w:cs="B Nazanin" w:hint="cs"/>
          <w:sz w:val="32"/>
          <w:szCs w:val="32"/>
          <w:rtl/>
        </w:rPr>
        <w:t xml:space="preserve">       </w:t>
      </w:r>
      <w:r w:rsidR="00794A70" w:rsidRPr="00954733">
        <w:rPr>
          <w:rFonts w:cs="B Nazanin" w:hint="cs"/>
          <w:sz w:val="32"/>
          <w:szCs w:val="32"/>
          <w:rtl/>
        </w:rPr>
        <w:t xml:space="preserve"> </w:t>
      </w:r>
      <w:r w:rsidR="00794A70" w:rsidRPr="00954733">
        <w:rPr>
          <w:rFonts w:cs="B Titr" w:hint="cs"/>
          <w:sz w:val="28"/>
          <w:szCs w:val="28"/>
          <w:rtl/>
        </w:rPr>
        <w:t>ج:</w:t>
      </w:r>
      <w:r w:rsidR="00794A70" w:rsidRPr="00954733">
        <w:rPr>
          <w:rFonts w:cs="B Nazanin" w:hint="cs"/>
          <w:sz w:val="32"/>
          <w:szCs w:val="32"/>
          <w:rtl/>
        </w:rPr>
        <w:t>توبه کنن</w:t>
      </w:r>
      <w:r w:rsidRPr="00954733">
        <w:rPr>
          <w:rFonts w:cs="B Nazanin" w:hint="cs"/>
          <w:sz w:val="32"/>
          <w:szCs w:val="32"/>
          <w:rtl/>
        </w:rPr>
        <w:t xml:space="preserve">دگان-سیرکنندگان-ستایش کنندگان      </w:t>
      </w:r>
      <w:r w:rsidR="00794A70" w:rsidRPr="00954733">
        <w:rPr>
          <w:rFonts w:cs="B Nazanin" w:hint="cs"/>
          <w:sz w:val="32"/>
          <w:szCs w:val="32"/>
          <w:rtl/>
        </w:rPr>
        <w:t xml:space="preserve"> </w:t>
      </w:r>
      <w:r w:rsidR="00794A70" w:rsidRPr="00954733">
        <w:rPr>
          <w:rFonts w:cs="B Titr" w:hint="cs"/>
          <w:sz w:val="28"/>
          <w:szCs w:val="28"/>
          <w:rtl/>
        </w:rPr>
        <w:t>د:</w:t>
      </w:r>
      <w:r w:rsidR="00794A70" w:rsidRPr="00954733">
        <w:rPr>
          <w:rFonts w:cs="B Nazanin" w:hint="cs"/>
          <w:sz w:val="32"/>
          <w:szCs w:val="32"/>
          <w:rtl/>
        </w:rPr>
        <w:t>گریه کنندگان-ستایش کنندگان-سیرکنندگان</w:t>
      </w:r>
    </w:p>
    <w:p w:rsidR="00690A85" w:rsidRPr="00954733" w:rsidRDefault="00794A70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3-</w:t>
      </w:r>
      <w:r w:rsidRPr="00954733">
        <w:rPr>
          <w:rFonts w:cs="B Nazanin" w:hint="cs"/>
          <w:sz w:val="32"/>
          <w:szCs w:val="32"/>
          <w:rtl/>
        </w:rPr>
        <w:t>آیه 59سوره حضرت یونس چه مطلب مهمی رابیان می فرماید؟</w:t>
      </w:r>
      <w:hyperlink r:id="rId6" w:tgtFrame="_blank" w:history="1">
        <w:r w:rsidR="00103797" w:rsidRPr="00954733">
          <w:rPr>
            <w:rStyle w:val="Hyperlink"/>
            <w:rFonts w:cs="B Nazanin"/>
            <w:sz w:val="32"/>
            <w:szCs w:val="32"/>
            <w:rtl/>
          </w:rPr>
          <w:t>قُلْ أَ رَأَيْتُمْ ما أَنْزَلَ اللَّهُ لَکُمْ مِنْ رِزْقٍ فَجَعَلْتُمْ مِنْهُ حَراماً وَ حَلالاً قُلْ آللَّهُ أَذِنَ لَکُمْ أَمْ عَلَي اللَّهِ تَفْتَرُونَ</w:t>
        </w:r>
      </w:hyperlink>
    </w:p>
    <w:p w:rsidR="007C12EA" w:rsidRPr="00954733" w:rsidRDefault="00C217AA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>تعیین روزی حلال</w:t>
      </w:r>
      <w:r w:rsidR="00690A85" w:rsidRPr="00954733">
        <w:rPr>
          <w:rFonts w:cs="B Nazanin" w:hint="cs"/>
          <w:sz w:val="32"/>
          <w:szCs w:val="32"/>
          <w:rtl/>
        </w:rPr>
        <w:t xml:space="preserve"> وحرام به دست خداست.   </w:t>
      </w:r>
      <w:r w:rsidR="007C12EA" w:rsidRPr="00954733">
        <w:rPr>
          <w:rFonts w:cs="B Nazanin" w:hint="cs"/>
          <w:sz w:val="32"/>
          <w:szCs w:val="32"/>
          <w:rtl/>
        </w:rPr>
        <w:t xml:space="preserve">     </w:t>
      </w:r>
      <w:r w:rsidR="00690A85" w:rsidRPr="00954733">
        <w:rPr>
          <w:rFonts w:cs="B Nazanin" w:hint="cs"/>
          <w:sz w:val="32"/>
          <w:szCs w:val="32"/>
          <w:rtl/>
        </w:rPr>
        <w:t xml:space="preserve"> </w:t>
      </w:r>
      <w:r w:rsidR="00690A85" w:rsidRPr="00954733">
        <w:rPr>
          <w:rFonts w:cs="B Titr" w:hint="cs"/>
          <w:sz w:val="28"/>
          <w:szCs w:val="28"/>
          <w:rtl/>
        </w:rPr>
        <w:t>ب:</w:t>
      </w:r>
      <w:r w:rsidR="00690A85" w:rsidRPr="00954733">
        <w:rPr>
          <w:rFonts w:cs="B Nazanin" w:hint="cs"/>
          <w:sz w:val="32"/>
          <w:szCs w:val="32"/>
          <w:rtl/>
        </w:rPr>
        <w:t xml:space="preserve">روزقیامت دروغگویان مدرکی برای دروغ خود نخواهندداشت.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                         </w:t>
      </w:r>
      <w:r w:rsidR="000C1D15">
        <w:rPr>
          <w:rFonts w:cs="B Nazanin" w:hint="cs"/>
          <w:sz w:val="32"/>
          <w:szCs w:val="32"/>
          <w:rtl/>
        </w:rPr>
        <w:t xml:space="preserve">        </w:t>
      </w:r>
      <w:r w:rsidR="007C12EA" w:rsidRPr="00954733">
        <w:rPr>
          <w:rFonts w:cs="B Nazanin" w:hint="cs"/>
          <w:sz w:val="32"/>
          <w:szCs w:val="32"/>
          <w:rtl/>
        </w:rPr>
        <w:t xml:space="preserve">   </w:t>
      </w:r>
      <w:r w:rsidR="00690A85" w:rsidRPr="00954733">
        <w:rPr>
          <w:rFonts w:cs="B Titr" w:hint="cs"/>
          <w:sz w:val="28"/>
          <w:szCs w:val="28"/>
          <w:rtl/>
        </w:rPr>
        <w:t>ج:</w:t>
      </w:r>
      <w:r w:rsidR="00690A85" w:rsidRPr="00954733">
        <w:rPr>
          <w:rFonts w:cs="B Nazanin" w:hint="cs"/>
          <w:sz w:val="32"/>
          <w:szCs w:val="32"/>
          <w:rtl/>
        </w:rPr>
        <w:t xml:space="preserve">بخشی از روزی های حلال را حرام نکنید.    </w:t>
      </w:r>
    </w:p>
    <w:p w:rsidR="00794A70" w:rsidRPr="00954733" w:rsidRDefault="00690A85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روزی همه انسانها بدست خداوند است.</w:t>
      </w:r>
    </w:p>
    <w:p w:rsidR="00690A85" w:rsidRPr="00954733" w:rsidRDefault="00690A85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4-</w:t>
      </w:r>
      <w:r w:rsidR="00FD2EB6" w:rsidRPr="00954733">
        <w:rPr>
          <w:rFonts w:cs="B Nazanin" w:hint="cs"/>
          <w:sz w:val="32"/>
          <w:szCs w:val="32"/>
          <w:rtl/>
        </w:rPr>
        <w:t>کلمات«</w:t>
      </w:r>
      <w:r w:rsidR="00FD2EB6" w:rsidRPr="00282DB7">
        <w:rPr>
          <w:rFonts w:cs="B Titr" w:hint="cs"/>
          <w:sz w:val="28"/>
          <w:szCs w:val="28"/>
          <w:rtl/>
        </w:rPr>
        <w:t>تارک-ضائق-کنز</w:t>
      </w:r>
      <w:r w:rsidR="00FD2EB6" w:rsidRPr="00954733">
        <w:rPr>
          <w:rFonts w:cs="B Nazanin" w:hint="cs"/>
          <w:sz w:val="32"/>
          <w:szCs w:val="32"/>
          <w:rtl/>
        </w:rPr>
        <w:t>»درآیه 12سوره حضرت هود به ترتیب به چه معنایی میباشند؟</w:t>
      </w:r>
    </w:p>
    <w:p w:rsidR="007C12EA" w:rsidRPr="00954733" w:rsidRDefault="00FD2EB6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</w:t>
      </w:r>
      <w:r w:rsidR="007C12EA" w:rsidRPr="00954733">
        <w:rPr>
          <w:rFonts w:cs="B Titr" w:hint="cs"/>
          <w:sz w:val="28"/>
          <w:szCs w:val="28"/>
          <w:rtl/>
        </w:rPr>
        <w:t>ف:</w:t>
      </w:r>
      <w:r w:rsidR="007C12EA" w:rsidRPr="00954733">
        <w:rPr>
          <w:rFonts w:cs="B Nazanin" w:hint="cs"/>
          <w:sz w:val="32"/>
          <w:szCs w:val="32"/>
          <w:rtl/>
        </w:rPr>
        <w:t xml:space="preserve">مال اندوخته-ترک کننده- دلتنگ 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ب:</w:t>
      </w:r>
      <w:r w:rsidRPr="00954733">
        <w:rPr>
          <w:rFonts w:cs="B Nazanin" w:hint="cs"/>
          <w:sz w:val="32"/>
          <w:szCs w:val="32"/>
          <w:rtl/>
        </w:rPr>
        <w:t xml:space="preserve">دلتنگ-گنج-مال اندوخته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          </w:t>
      </w:r>
    </w:p>
    <w:p w:rsidR="00FD2EB6" w:rsidRPr="00954733" w:rsidRDefault="00FD2EB6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ج:</w:t>
      </w:r>
      <w:r w:rsidRPr="00954733">
        <w:rPr>
          <w:rFonts w:cs="B Nazanin" w:hint="cs"/>
          <w:sz w:val="32"/>
          <w:szCs w:val="32"/>
          <w:rtl/>
        </w:rPr>
        <w:t xml:space="preserve">ترک کننده-دلتنگ-گنجها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         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ترک کننده-دلتنگ-گنج</w:t>
      </w:r>
    </w:p>
    <w:p w:rsidR="00FD2EB6" w:rsidRPr="00954733" w:rsidRDefault="00FD2EB6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0C1D15">
        <w:rPr>
          <w:rFonts w:cs="B Titr" w:hint="cs"/>
          <w:sz w:val="28"/>
          <w:szCs w:val="28"/>
          <w:rtl/>
        </w:rPr>
        <w:t>5-</w:t>
      </w:r>
      <w:r w:rsidRPr="00954733">
        <w:rPr>
          <w:rFonts w:cs="B Nazanin" w:hint="cs"/>
          <w:sz w:val="32"/>
          <w:szCs w:val="32"/>
          <w:rtl/>
        </w:rPr>
        <w:t>«</w:t>
      </w:r>
      <w:r w:rsidRPr="00282DB7">
        <w:rPr>
          <w:rFonts w:cs="B Titr" w:hint="cs"/>
          <w:sz w:val="28"/>
          <w:szCs w:val="28"/>
          <w:rtl/>
        </w:rPr>
        <w:t>المکیال</w:t>
      </w:r>
      <w:r w:rsidRPr="00954733">
        <w:rPr>
          <w:rFonts w:cs="B Nazanin" w:hint="cs"/>
          <w:sz w:val="32"/>
          <w:szCs w:val="32"/>
          <w:rtl/>
        </w:rPr>
        <w:t>»درآیه84سوره هودیعنی چه؟</w:t>
      </w:r>
      <w:hyperlink r:id="rId7" w:tgtFrame="_blank" w:history="1">
        <w:r w:rsidR="00103797" w:rsidRPr="00954733">
          <w:rPr>
            <w:rStyle w:val="Hyperlink"/>
            <w:rFonts w:cs="B Nazanin"/>
            <w:sz w:val="32"/>
            <w:szCs w:val="32"/>
            <w:rtl/>
          </w:rPr>
          <w:t>وَ لا تَنْقُصُوا الْمِکْيالَ وَ الْميزانَ إِنِّي أَراکُمْ بِخَيْرٍ وَ إِنِّي أَخافُ عَلَيْکُمْ عَذابَ يَوْمٍ مُحيطٍ</w:t>
        </w:r>
      </w:hyperlink>
    </w:p>
    <w:p w:rsidR="00FD2EB6" w:rsidRPr="00954733" w:rsidRDefault="00FD2EB6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 xml:space="preserve">ترازو    </w:t>
      </w:r>
      <w:r w:rsidR="007C12EA" w:rsidRPr="00954733">
        <w:rPr>
          <w:rFonts w:cs="B Nazanin" w:hint="cs"/>
          <w:sz w:val="32"/>
          <w:szCs w:val="32"/>
          <w:rtl/>
        </w:rPr>
        <w:t xml:space="preserve">     </w:t>
      </w:r>
      <w:r w:rsidR="000C1D15">
        <w:rPr>
          <w:rFonts w:cs="B Nazanin" w:hint="cs"/>
          <w:sz w:val="32"/>
          <w:szCs w:val="32"/>
          <w:rtl/>
        </w:rPr>
        <w:t xml:space="preserve">       </w:t>
      </w:r>
      <w:r w:rsidR="007C12EA"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ب:</w:t>
      </w:r>
      <w:r w:rsidRPr="00954733">
        <w:rPr>
          <w:rFonts w:cs="B Nazanin" w:hint="cs"/>
          <w:sz w:val="32"/>
          <w:szCs w:val="32"/>
          <w:rtl/>
        </w:rPr>
        <w:t xml:space="preserve">نام فرشته ای   </w:t>
      </w:r>
      <w:r w:rsidR="007C12EA" w:rsidRPr="00954733">
        <w:rPr>
          <w:rFonts w:cs="B Nazanin" w:hint="cs"/>
          <w:sz w:val="32"/>
          <w:szCs w:val="32"/>
          <w:rtl/>
        </w:rPr>
        <w:t xml:space="preserve">     </w:t>
      </w:r>
      <w:r w:rsidR="000C1D15">
        <w:rPr>
          <w:rFonts w:cs="B Nazanin" w:hint="cs"/>
          <w:sz w:val="32"/>
          <w:szCs w:val="32"/>
          <w:rtl/>
        </w:rPr>
        <w:t xml:space="preserve">        </w:t>
      </w:r>
      <w:r w:rsidR="007C12EA" w:rsidRPr="00954733">
        <w:rPr>
          <w:rFonts w:cs="B Nazanin" w:hint="cs"/>
          <w:sz w:val="32"/>
          <w:szCs w:val="32"/>
          <w:rtl/>
        </w:rPr>
        <w:t xml:space="preserve">    </w:t>
      </w:r>
      <w:r w:rsidRPr="00954733">
        <w:rPr>
          <w:rFonts w:cs="B Titr" w:hint="cs"/>
          <w:sz w:val="28"/>
          <w:szCs w:val="28"/>
          <w:rtl/>
        </w:rPr>
        <w:t>ج:</w:t>
      </w:r>
      <w:r w:rsidRPr="00954733">
        <w:rPr>
          <w:rFonts w:cs="B Nazanin" w:hint="cs"/>
          <w:sz w:val="32"/>
          <w:szCs w:val="32"/>
          <w:rtl/>
        </w:rPr>
        <w:t xml:space="preserve">وزن کردن   </w:t>
      </w:r>
      <w:r w:rsidR="000C1D15">
        <w:rPr>
          <w:rFonts w:cs="B Nazanin" w:hint="cs"/>
          <w:sz w:val="32"/>
          <w:szCs w:val="32"/>
          <w:rtl/>
        </w:rPr>
        <w:t xml:space="preserve">   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</w:t>
      </w:r>
      <w:r w:rsidRPr="00954733">
        <w:rPr>
          <w:rFonts w:cs="B Nazanin" w:hint="cs"/>
          <w:sz w:val="32"/>
          <w:szCs w:val="32"/>
          <w:rtl/>
        </w:rPr>
        <w:t xml:space="preserve">  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پیمانه</w:t>
      </w:r>
    </w:p>
    <w:p w:rsidR="00FD2EB6" w:rsidRPr="00954733" w:rsidRDefault="00FD2EB6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0C1D15">
        <w:rPr>
          <w:rFonts w:cs="B Titr" w:hint="cs"/>
          <w:sz w:val="28"/>
          <w:szCs w:val="28"/>
          <w:rtl/>
        </w:rPr>
        <w:t>6-</w:t>
      </w:r>
      <w:r w:rsidR="00D277C2" w:rsidRPr="00954733">
        <w:rPr>
          <w:rFonts w:cs="B Nazanin" w:hint="cs"/>
          <w:sz w:val="32"/>
          <w:szCs w:val="32"/>
          <w:rtl/>
        </w:rPr>
        <w:t>«</w:t>
      </w:r>
      <w:r w:rsidR="00D277C2" w:rsidRPr="00282DB7">
        <w:rPr>
          <w:rFonts w:cs="B Titr" w:hint="cs"/>
          <w:sz w:val="28"/>
          <w:szCs w:val="28"/>
          <w:rtl/>
        </w:rPr>
        <w:t>کظیم</w:t>
      </w:r>
      <w:r w:rsidR="00D277C2" w:rsidRPr="00954733">
        <w:rPr>
          <w:rFonts w:cs="B Nazanin" w:hint="cs"/>
          <w:sz w:val="32"/>
          <w:szCs w:val="32"/>
          <w:rtl/>
        </w:rPr>
        <w:t>»به چه کسی گفته می شود؟(آیه84سوره حضرت یوسف(ع) )</w:t>
      </w:r>
      <w:r w:rsidR="00103797" w:rsidRPr="00954733">
        <w:rPr>
          <w:rFonts w:cs="B Nazanin"/>
          <w:sz w:val="32"/>
          <w:szCs w:val="32"/>
        </w:rPr>
        <w:t xml:space="preserve"> </w:t>
      </w:r>
      <w:hyperlink r:id="rId8" w:tgtFrame="_blank" w:history="1">
        <w:r w:rsidR="00103797" w:rsidRPr="00954733">
          <w:rPr>
            <w:rStyle w:val="Hyperlink"/>
            <w:rFonts w:cs="B Nazanin"/>
            <w:sz w:val="32"/>
            <w:szCs w:val="32"/>
            <w:rtl/>
          </w:rPr>
          <w:t>وَ تَوَلَّي عَنْهُمْ وَ قالَ يا أَسَفي‏ عَلي‏ يُوسُفَ وَ ابْيَضَّتْ عَيْناهُ مِنَ الْحُزْنِ فَهُوَ کَظيمٌ</w:t>
        </w:r>
      </w:hyperlink>
    </w:p>
    <w:p w:rsidR="00954733" w:rsidRDefault="00D277C2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 xml:space="preserve">کسی که دل او پراز غصه است ولی خشم خود راکنترل می کندوبرای کسی اظهار نمی کند.  </w:t>
      </w:r>
    </w:p>
    <w:p w:rsidR="00D277C2" w:rsidRPr="000C1D15" w:rsidRDefault="00D277C2" w:rsidP="000C1D15">
      <w:pPr>
        <w:spacing w:line="240" w:lineRule="auto"/>
        <w:jc w:val="both"/>
        <w:rPr>
          <w:rFonts w:cs="B Titr"/>
          <w:sz w:val="28"/>
          <w:szCs w:val="28"/>
          <w:rtl/>
        </w:rPr>
      </w:pPr>
      <w:r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Titr" w:hint="cs"/>
          <w:sz w:val="28"/>
          <w:szCs w:val="28"/>
          <w:rtl/>
        </w:rPr>
        <w:t>ب:</w:t>
      </w:r>
      <w:r w:rsidRPr="00954733">
        <w:rPr>
          <w:rFonts w:cs="B Nazanin" w:hint="cs"/>
          <w:sz w:val="32"/>
          <w:szCs w:val="32"/>
          <w:rtl/>
        </w:rPr>
        <w:t xml:space="preserve">کسی که درد ورنج بسیار دارد.   </w:t>
      </w:r>
      <w:r w:rsidR="00EB37B6">
        <w:rPr>
          <w:rFonts w:cs="B Nazanin" w:hint="cs"/>
          <w:sz w:val="32"/>
          <w:szCs w:val="32"/>
          <w:rtl/>
        </w:rPr>
        <w:t xml:space="preserve">     </w:t>
      </w:r>
      <w:r w:rsidR="007C12EA" w:rsidRPr="00954733">
        <w:rPr>
          <w:rFonts w:cs="B Nazanin" w:hint="cs"/>
          <w:sz w:val="32"/>
          <w:szCs w:val="32"/>
          <w:rtl/>
        </w:rPr>
        <w:t xml:space="preserve">   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ج:</w:t>
      </w:r>
      <w:r w:rsidRPr="00954733">
        <w:rPr>
          <w:rFonts w:cs="B Nazanin" w:hint="cs"/>
          <w:sz w:val="32"/>
          <w:szCs w:val="32"/>
          <w:rtl/>
        </w:rPr>
        <w:t xml:space="preserve">کسی که مصیبت بزرگی به اورسیده باشد.    </w:t>
      </w:r>
      <w:r w:rsidR="000C1D15">
        <w:rPr>
          <w:rFonts w:cs="B Titr" w:hint="cs"/>
          <w:sz w:val="28"/>
          <w:szCs w:val="28"/>
          <w:rtl/>
        </w:rPr>
        <w:t xml:space="preserve">           </w:t>
      </w:r>
      <w:r w:rsidR="00EB37B6">
        <w:rPr>
          <w:rFonts w:cs="B Titr" w:hint="cs"/>
          <w:sz w:val="28"/>
          <w:szCs w:val="28"/>
          <w:rtl/>
        </w:rPr>
        <w:t xml:space="preserve">   </w:t>
      </w:r>
      <w:r w:rsidR="000C1D15">
        <w:rPr>
          <w:rFonts w:cs="B Titr" w:hint="cs"/>
          <w:sz w:val="28"/>
          <w:szCs w:val="28"/>
          <w:rtl/>
        </w:rPr>
        <w:t xml:space="preserve">           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کسی که خبر ناگواری شنیده باشد ولی برای کسی نمی گوید.</w:t>
      </w:r>
    </w:p>
    <w:p w:rsidR="00EB37B6" w:rsidRDefault="00EB37B6" w:rsidP="000C1D15">
      <w:pPr>
        <w:spacing w:line="240" w:lineRule="auto"/>
        <w:jc w:val="both"/>
        <w:rPr>
          <w:rFonts w:cs="B Titr"/>
          <w:sz w:val="28"/>
          <w:szCs w:val="28"/>
          <w:rtl/>
        </w:rPr>
      </w:pPr>
    </w:p>
    <w:p w:rsidR="00D277C2" w:rsidRPr="000C1D15" w:rsidRDefault="00D277C2" w:rsidP="000C1D15">
      <w:pPr>
        <w:spacing w:line="240" w:lineRule="auto"/>
        <w:jc w:val="both"/>
        <w:rPr>
          <w:rFonts w:cs="B Titr"/>
          <w:sz w:val="28"/>
          <w:szCs w:val="28"/>
          <w:rtl/>
        </w:rPr>
      </w:pPr>
      <w:r w:rsidRPr="000C1D15">
        <w:rPr>
          <w:rFonts w:cs="B Titr" w:hint="cs"/>
          <w:sz w:val="28"/>
          <w:szCs w:val="28"/>
          <w:rtl/>
        </w:rPr>
        <w:t>7-</w:t>
      </w:r>
      <w:r w:rsidRPr="00954733">
        <w:rPr>
          <w:rFonts w:cs="B Nazanin" w:hint="cs"/>
          <w:sz w:val="32"/>
          <w:szCs w:val="32"/>
          <w:rtl/>
        </w:rPr>
        <w:t>کلمات «</w:t>
      </w:r>
      <w:r w:rsidRPr="00282DB7">
        <w:rPr>
          <w:rFonts w:cs="B Titr" w:hint="cs"/>
          <w:sz w:val="28"/>
          <w:szCs w:val="28"/>
          <w:rtl/>
        </w:rPr>
        <w:t>اودیه-</w:t>
      </w:r>
      <w:r w:rsidR="00282DB7" w:rsidRPr="00282DB7">
        <w:rPr>
          <w:rFonts w:cs="B Titr" w:hint="cs"/>
          <w:sz w:val="28"/>
          <w:szCs w:val="28"/>
          <w:rtl/>
        </w:rPr>
        <w:t xml:space="preserve"> </w:t>
      </w:r>
      <w:r w:rsidRPr="00282DB7">
        <w:rPr>
          <w:rFonts w:cs="B Titr" w:hint="cs"/>
          <w:sz w:val="28"/>
          <w:szCs w:val="28"/>
          <w:rtl/>
        </w:rPr>
        <w:t>زبدا-رابیا-حلیه</w:t>
      </w:r>
      <w:r w:rsidRPr="00954733">
        <w:rPr>
          <w:rFonts w:cs="B Nazanin" w:hint="cs"/>
          <w:sz w:val="32"/>
          <w:szCs w:val="32"/>
          <w:rtl/>
        </w:rPr>
        <w:t>»درآیه 17سوره رعد</w:t>
      </w:r>
      <w:r w:rsidR="00103797"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Nazanin" w:hint="cs"/>
          <w:sz w:val="32"/>
          <w:szCs w:val="32"/>
          <w:rtl/>
        </w:rPr>
        <w:t>به ترتیب به چه معنایی میباشد؟</w:t>
      </w:r>
    </w:p>
    <w:p w:rsidR="00954733" w:rsidRDefault="00D277C2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 xml:space="preserve">دره ها-بالاآمده-کف </w:t>
      </w:r>
      <w:r w:rsidRPr="00954733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954733">
        <w:rPr>
          <w:rFonts w:cs="B Nazanin" w:hint="cs"/>
          <w:sz w:val="32"/>
          <w:szCs w:val="32"/>
          <w:rtl/>
        </w:rPr>
        <w:t xml:space="preserve">زیورآلات </w:t>
      </w:r>
      <w:r w:rsidR="007C12EA" w:rsidRPr="00954733">
        <w:rPr>
          <w:rFonts w:cs="B Nazanin" w:hint="cs"/>
          <w:sz w:val="32"/>
          <w:szCs w:val="32"/>
          <w:rtl/>
        </w:rPr>
        <w:t xml:space="preserve">    </w:t>
      </w:r>
      <w:r w:rsidR="000C1D15">
        <w:rPr>
          <w:rFonts w:cs="B Nazanin" w:hint="cs"/>
          <w:sz w:val="32"/>
          <w:szCs w:val="32"/>
          <w:rtl/>
        </w:rPr>
        <w:t xml:space="preserve">           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ب:</w:t>
      </w:r>
      <w:r w:rsidRPr="00954733">
        <w:rPr>
          <w:rFonts w:cs="B Nazanin" w:hint="cs"/>
          <w:sz w:val="32"/>
          <w:szCs w:val="32"/>
          <w:rtl/>
        </w:rPr>
        <w:t>رودخانه های میان کوهها-</w:t>
      </w:r>
      <w:r w:rsidR="006F201B" w:rsidRPr="00954733">
        <w:rPr>
          <w:rFonts w:cs="B Nazanin" w:hint="cs"/>
          <w:sz w:val="32"/>
          <w:szCs w:val="32"/>
          <w:rtl/>
        </w:rPr>
        <w:t xml:space="preserve">کف-بالاآمده-زینت کردن   </w:t>
      </w:r>
    </w:p>
    <w:p w:rsidR="00D277C2" w:rsidRPr="00954733" w:rsidRDefault="006F201B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ج:</w:t>
      </w:r>
      <w:r w:rsidRPr="00954733">
        <w:rPr>
          <w:rFonts w:cs="B Nazanin" w:hint="cs"/>
          <w:sz w:val="32"/>
          <w:szCs w:val="32"/>
          <w:rtl/>
        </w:rPr>
        <w:t xml:space="preserve">دره ها-کف-زیورآلات- بالاآمده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</w:t>
      </w:r>
      <w:r w:rsidR="000C1D15">
        <w:rPr>
          <w:rFonts w:cs="B Nazanin" w:hint="cs"/>
          <w:sz w:val="32"/>
          <w:szCs w:val="32"/>
          <w:rtl/>
        </w:rPr>
        <w:t xml:space="preserve">      </w:t>
      </w:r>
      <w:r w:rsidR="007C12EA"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دره ها- کف-بالاآمده-زیور آلات</w:t>
      </w:r>
    </w:p>
    <w:p w:rsidR="006F201B" w:rsidRPr="00954733" w:rsidRDefault="006F201B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0C1D15">
        <w:rPr>
          <w:rFonts w:cs="B Titr" w:hint="cs"/>
          <w:sz w:val="28"/>
          <w:szCs w:val="28"/>
          <w:rtl/>
        </w:rPr>
        <w:t>8-</w:t>
      </w:r>
      <w:r w:rsidR="00765366" w:rsidRPr="00954733">
        <w:rPr>
          <w:rFonts w:cs="B Nazanin" w:hint="cs"/>
          <w:sz w:val="32"/>
          <w:szCs w:val="32"/>
          <w:rtl/>
        </w:rPr>
        <w:t>منظور از«</w:t>
      </w:r>
      <w:r w:rsidR="007C12EA" w:rsidRPr="00282DB7">
        <w:rPr>
          <w:rFonts w:cs="B Titr" w:hint="cs"/>
          <w:sz w:val="28"/>
          <w:szCs w:val="28"/>
          <w:rtl/>
        </w:rPr>
        <w:t>س</w:t>
      </w:r>
      <w:r w:rsidR="00765366" w:rsidRPr="00282DB7">
        <w:rPr>
          <w:rFonts w:cs="B Titr" w:hint="cs"/>
          <w:sz w:val="28"/>
          <w:szCs w:val="28"/>
          <w:rtl/>
        </w:rPr>
        <w:t>بع المثانی</w:t>
      </w:r>
      <w:r w:rsidR="00765366" w:rsidRPr="00954733">
        <w:rPr>
          <w:rFonts w:cs="B Nazanin" w:hint="cs"/>
          <w:sz w:val="32"/>
          <w:szCs w:val="32"/>
          <w:rtl/>
        </w:rPr>
        <w:t>»چیست؟(آیه87سوره حجر)</w:t>
      </w:r>
    </w:p>
    <w:p w:rsidR="007C12EA" w:rsidRPr="00954733" w:rsidRDefault="00765366" w:rsidP="007C12EA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الف:</w:t>
      </w:r>
      <w:r w:rsidRPr="00954733">
        <w:rPr>
          <w:rFonts w:cs="B Nazanin" w:hint="cs"/>
          <w:sz w:val="32"/>
          <w:szCs w:val="32"/>
          <w:rtl/>
        </w:rPr>
        <w:t xml:space="preserve">سوره بقره وآل عمران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    </w:t>
      </w:r>
      <w:r w:rsidR="000C1D15">
        <w:rPr>
          <w:rFonts w:cs="B Nazanin" w:hint="cs"/>
          <w:sz w:val="32"/>
          <w:szCs w:val="32"/>
          <w:rtl/>
        </w:rPr>
        <w:t xml:space="preserve">   </w:t>
      </w:r>
      <w:r w:rsidR="007C12EA"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ب:</w:t>
      </w:r>
      <w:r w:rsidRPr="00954733">
        <w:rPr>
          <w:rFonts w:cs="B Nazanin" w:hint="cs"/>
          <w:sz w:val="32"/>
          <w:szCs w:val="32"/>
          <w:rtl/>
        </w:rPr>
        <w:t xml:space="preserve">سوره بقره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</w:t>
      </w:r>
    </w:p>
    <w:p w:rsidR="00765366" w:rsidRPr="00954733" w:rsidRDefault="00765366" w:rsidP="000C1D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954733">
        <w:rPr>
          <w:rFonts w:cs="B Nazanin" w:hint="cs"/>
          <w:sz w:val="32"/>
          <w:szCs w:val="32"/>
          <w:rtl/>
        </w:rPr>
        <w:t xml:space="preserve"> </w:t>
      </w:r>
      <w:r w:rsidRPr="00954733">
        <w:rPr>
          <w:rFonts w:cs="B Titr" w:hint="cs"/>
          <w:sz w:val="28"/>
          <w:szCs w:val="28"/>
          <w:rtl/>
        </w:rPr>
        <w:t>ج:</w:t>
      </w:r>
      <w:r w:rsidRPr="00954733">
        <w:rPr>
          <w:rFonts w:cs="B Nazanin" w:hint="cs"/>
          <w:sz w:val="32"/>
          <w:szCs w:val="32"/>
          <w:rtl/>
        </w:rPr>
        <w:t xml:space="preserve">سوره حمد    </w:t>
      </w:r>
      <w:r w:rsidR="007C12EA" w:rsidRPr="00954733">
        <w:rPr>
          <w:rFonts w:cs="B Nazanin" w:hint="cs"/>
          <w:sz w:val="32"/>
          <w:szCs w:val="32"/>
          <w:rtl/>
        </w:rPr>
        <w:t xml:space="preserve">                                   </w:t>
      </w:r>
      <w:r w:rsidR="000C1D15">
        <w:rPr>
          <w:rFonts w:cs="B Nazanin" w:hint="cs"/>
          <w:sz w:val="32"/>
          <w:szCs w:val="32"/>
          <w:rtl/>
        </w:rPr>
        <w:t xml:space="preserve">    </w:t>
      </w:r>
      <w:r w:rsidRPr="00954733">
        <w:rPr>
          <w:rFonts w:cs="B Nazanin" w:hint="cs"/>
          <w:sz w:val="32"/>
          <w:szCs w:val="32"/>
          <w:rtl/>
        </w:rPr>
        <w:t xml:space="preserve">  </w:t>
      </w:r>
      <w:r w:rsidRPr="00954733">
        <w:rPr>
          <w:rFonts w:cs="B Titr" w:hint="cs"/>
          <w:sz w:val="28"/>
          <w:szCs w:val="28"/>
          <w:rtl/>
        </w:rPr>
        <w:t>د:</w:t>
      </w:r>
      <w:r w:rsidRPr="00954733">
        <w:rPr>
          <w:rFonts w:cs="B Nazanin" w:hint="cs"/>
          <w:sz w:val="32"/>
          <w:szCs w:val="32"/>
          <w:rtl/>
        </w:rPr>
        <w:t>سوره توحید</w:t>
      </w:r>
    </w:p>
    <w:p w:rsidR="00765366" w:rsidRPr="00954733" w:rsidRDefault="00765366" w:rsidP="00954733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0C1D15">
        <w:rPr>
          <w:rFonts w:cs="B Titr" w:hint="cs"/>
          <w:sz w:val="28"/>
          <w:szCs w:val="28"/>
          <w:rtl/>
        </w:rPr>
        <w:t>9-</w:t>
      </w:r>
      <w:r w:rsidR="00954733" w:rsidRPr="000C1D15">
        <w:rPr>
          <w:rFonts w:cs="B Nazanin" w:hint="cs"/>
          <w:sz w:val="28"/>
          <w:szCs w:val="28"/>
          <w:rtl/>
        </w:rPr>
        <w:t xml:space="preserve"> </w:t>
      </w:r>
      <w:r w:rsidRPr="00954733">
        <w:rPr>
          <w:rFonts w:cs="B Nazanin" w:hint="cs"/>
          <w:sz w:val="32"/>
          <w:szCs w:val="32"/>
          <w:rtl/>
        </w:rPr>
        <w:t>تفسیر آیه111سوره نحل رابیان کنید؟</w:t>
      </w:r>
      <w:hyperlink r:id="rId9" w:tgtFrame="_blank" w:history="1">
        <w:r w:rsidR="00103797" w:rsidRPr="00954733">
          <w:rPr>
            <w:rStyle w:val="Hyperlink"/>
            <w:rFonts w:cs="B Nazanin"/>
            <w:sz w:val="32"/>
            <w:szCs w:val="32"/>
            <w:rtl/>
          </w:rPr>
          <w:t>يَوْمَ تَأْتي‏ کُلُّ نَفْسٍ تُجادِلُ عَنْ نَفْسِها وَ تُوَفَّي کُلُّ نَفْسٍ ما عَمِلَتْ وَ هُمْ لا يُظْلَمُونَ</w:t>
        </w:r>
      </w:hyperlink>
    </w:p>
    <w:p w:rsidR="00765366" w:rsidRDefault="00765366" w:rsidP="007C12EA">
      <w:pPr>
        <w:spacing w:line="240" w:lineRule="auto"/>
        <w:jc w:val="both"/>
        <w:rPr>
          <w:rFonts w:cs="B Titr"/>
          <w:sz w:val="28"/>
          <w:szCs w:val="28"/>
          <w:rtl/>
        </w:rPr>
      </w:pPr>
      <w:r w:rsidRPr="00954733">
        <w:rPr>
          <w:rFonts w:cs="B Titr" w:hint="cs"/>
          <w:sz w:val="28"/>
          <w:szCs w:val="28"/>
          <w:rtl/>
        </w:rPr>
        <w:t>تفسیر:</w:t>
      </w:r>
    </w:p>
    <w:p w:rsidR="000C1D15" w:rsidRPr="00954733" w:rsidRDefault="000C1D15" w:rsidP="007C12EA">
      <w:pPr>
        <w:spacing w:line="240" w:lineRule="auto"/>
        <w:jc w:val="both"/>
        <w:rPr>
          <w:rFonts w:cs="B Titr"/>
          <w:sz w:val="28"/>
          <w:szCs w:val="28"/>
          <w:rtl/>
        </w:rPr>
      </w:pPr>
    </w:p>
    <w:p w:rsidR="00765366" w:rsidRPr="00954733" w:rsidRDefault="00765366" w:rsidP="00954733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0C1D15">
        <w:rPr>
          <w:rFonts w:cs="B Titr" w:hint="cs"/>
          <w:sz w:val="28"/>
          <w:szCs w:val="28"/>
          <w:rtl/>
        </w:rPr>
        <w:t>10-</w:t>
      </w:r>
      <w:r w:rsidR="00954733" w:rsidRPr="000C1D15">
        <w:rPr>
          <w:rFonts w:cs="B Nazanin" w:hint="cs"/>
          <w:sz w:val="28"/>
          <w:szCs w:val="28"/>
          <w:rtl/>
        </w:rPr>
        <w:t xml:space="preserve"> </w:t>
      </w:r>
      <w:r w:rsidRPr="00954733">
        <w:rPr>
          <w:rFonts w:cs="B Nazanin" w:hint="cs"/>
          <w:sz w:val="32"/>
          <w:szCs w:val="32"/>
          <w:rtl/>
        </w:rPr>
        <w:t>تفسیر آیه30سوره کهف رابیان کنید؟</w:t>
      </w:r>
      <w:hyperlink r:id="rId10" w:tgtFrame="_blank" w:history="1">
        <w:r w:rsidR="00103797" w:rsidRPr="00A91FE5">
          <w:rPr>
            <w:rStyle w:val="Hyperlink"/>
            <w:rFonts w:cs="B Nazanin"/>
            <w:sz w:val="32"/>
            <w:szCs w:val="32"/>
            <w:rtl/>
          </w:rPr>
          <w:t>إِنَّ الَّذينَ آمَنُوا وَ عَمِلُوا الصَّالِحاتِ إِنَّا لا نُضيعُ أَجْرَ مَنْ أَحْسَنَ عَمَلاً</w:t>
        </w:r>
      </w:hyperlink>
    </w:p>
    <w:p w:rsidR="00521174" w:rsidRDefault="00765366" w:rsidP="007C12EA">
      <w:pPr>
        <w:spacing w:line="240" w:lineRule="auto"/>
        <w:jc w:val="both"/>
        <w:rPr>
          <w:rFonts w:cs="B Titr"/>
          <w:sz w:val="32"/>
          <w:szCs w:val="32"/>
          <w:rtl/>
        </w:rPr>
      </w:pPr>
      <w:r w:rsidRPr="00954733">
        <w:rPr>
          <w:rFonts w:cs="B Titr" w:hint="cs"/>
          <w:sz w:val="28"/>
          <w:szCs w:val="28"/>
          <w:rtl/>
        </w:rPr>
        <w:t>تفسیر:</w:t>
      </w:r>
    </w:p>
    <w:p w:rsidR="000C1D15" w:rsidRDefault="000C1D15" w:rsidP="007C12EA">
      <w:pPr>
        <w:spacing w:line="240" w:lineRule="auto"/>
        <w:jc w:val="both"/>
        <w:rPr>
          <w:rFonts w:cs="B Titr"/>
          <w:sz w:val="32"/>
          <w:szCs w:val="32"/>
          <w:rtl/>
        </w:rPr>
      </w:pPr>
    </w:p>
    <w:p w:rsidR="000C1D15" w:rsidRPr="00954733" w:rsidRDefault="000C1D15" w:rsidP="007C12EA">
      <w:pPr>
        <w:spacing w:line="240" w:lineRule="auto"/>
        <w:jc w:val="both"/>
        <w:rPr>
          <w:rFonts w:cs="B Titr"/>
          <w:sz w:val="32"/>
          <w:szCs w:val="3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770"/>
        <w:gridCol w:w="709"/>
        <w:gridCol w:w="709"/>
        <w:gridCol w:w="709"/>
        <w:gridCol w:w="708"/>
      </w:tblGrid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سئوال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1174" w:rsidTr="00521174">
        <w:tc>
          <w:tcPr>
            <w:tcW w:w="770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21174" w:rsidRDefault="00521174" w:rsidP="00521174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21174" w:rsidRPr="007C12EA" w:rsidRDefault="00521174" w:rsidP="00521174">
      <w:pPr>
        <w:rPr>
          <w:rFonts w:cs="B Titr"/>
          <w:sz w:val="28"/>
          <w:szCs w:val="28"/>
          <w:rtl/>
        </w:rPr>
      </w:pPr>
      <w:r w:rsidRPr="007C12EA">
        <w:rPr>
          <w:rFonts w:cs="B Titr" w:hint="cs"/>
          <w:sz w:val="28"/>
          <w:szCs w:val="28"/>
          <w:rtl/>
        </w:rPr>
        <w:t>نام ونام خانوادگی..........</w:t>
      </w:r>
    </w:p>
    <w:p w:rsidR="00765366" w:rsidRPr="00690A85" w:rsidRDefault="00521174" w:rsidP="00521174">
      <w:pPr>
        <w:rPr>
          <w:rFonts w:cs="B Nazanin"/>
          <w:sz w:val="28"/>
          <w:szCs w:val="28"/>
        </w:rPr>
      </w:pPr>
      <w:r w:rsidRPr="007C12EA">
        <w:rPr>
          <w:rFonts w:cs="B Titr" w:hint="cs"/>
          <w:sz w:val="28"/>
          <w:szCs w:val="28"/>
          <w:rtl/>
        </w:rPr>
        <w:t>شماره ملی............</w:t>
      </w:r>
      <w:r>
        <w:rPr>
          <w:rFonts w:cs="B Nazanin"/>
          <w:sz w:val="28"/>
          <w:szCs w:val="28"/>
        </w:rPr>
        <w:br w:type="textWrapping" w:clear="all"/>
      </w:r>
    </w:p>
    <w:sectPr w:rsidR="00765366" w:rsidRPr="00690A85" w:rsidSect="000C1D15">
      <w:pgSz w:w="11906" w:h="16838"/>
      <w:pgMar w:top="284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7951"/>
    <w:multiLevelType w:val="hybridMultilevel"/>
    <w:tmpl w:val="B0A8AA06"/>
    <w:lvl w:ilvl="0" w:tplc="33FCBD40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5C98"/>
    <w:rsid w:val="000C1D15"/>
    <w:rsid w:val="00103797"/>
    <w:rsid w:val="002225CA"/>
    <w:rsid w:val="00282DB7"/>
    <w:rsid w:val="002E2421"/>
    <w:rsid w:val="00300729"/>
    <w:rsid w:val="00375C98"/>
    <w:rsid w:val="003C7EBB"/>
    <w:rsid w:val="004F29AF"/>
    <w:rsid w:val="00521174"/>
    <w:rsid w:val="00690A85"/>
    <w:rsid w:val="006F201B"/>
    <w:rsid w:val="0074144E"/>
    <w:rsid w:val="00765366"/>
    <w:rsid w:val="00794A70"/>
    <w:rsid w:val="007C12EA"/>
    <w:rsid w:val="008F0EDB"/>
    <w:rsid w:val="00954733"/>
    <w:rsid w:val="00A91FE5"/>
    <w:rsid w:val="00AE2C28"/>
    <w:rsid w:val="00B81B3E"/>
    <w:rsid w:val="00C217AA"/>
    <w:rsid w:val="00D277C2"/>
    <w:rsid w:val="00EB37B6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03797"/>
    <w:rPr>
      <w:color w:val="0000FF"/>
      <w:u w:val="single"/>
    </w:rPr>
  </w:style>
  <w:style w:type="character" w:customStyle="1" w:styleId="ay">
    <w:name w:val="ay"/>
    <w:basedOn w:val="DefaultParagraphFont"/>
    <w:rsid w:val="00103797"/>
  </w:style>
  <w:style w:type="paragraph" w:styleId="ListParagraph">
    <w:name w:val="List Paragraph"/>
    <w:basedOn w:val="Normal"/>
    <w:uiPriority w:val="34"/>
    <w:qFormat/>
    <w:rsid w:val="0095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12&amp;AID=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dabbor.org/?page=quran&amp;SID=11&amp;AID=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dabbor.org/?page=quran&amp;SID=10&amp;AID=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dabbor.org/?page=quran&amp;SID=9&amp;AID=103" TargetMode="External"/><Relationship Id="rId10" Type="http://schemas.openxmlformats.org/officeDocument/2006/relationships/hyperlink" Target="http://tadabbor.org/?page=quran&amp;SID=18&amp;A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dabbor.org/?page=quran&amp;SID=16&amp;AID=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e.jahan</dc:creator>
  <cp:keywords/>
  <dc:description/>
  <cp:lastModifiedBy>e.jahan</cp:lastModifiedBy>
  <cp:revision>12</cp:revision>
  <cp:lastPrinted>2016-05-03T05:15:00Z</cp:lastPrinted>
  <dcterms:created xsi:type="dcterms:W3CDTF">2016-04-30T05:44:00Z</dcterms:created>
  <dcterms:modified xsi:type="dcterms:W3CDTF">2016-05-04T07:44:00Z</dcterms:modified>
</cp:coreProperties>
</file>